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BAA" w:rsidRPr="002E4BAA" w:rsidRDefault="002E4BAA" w:rsidP="002E4B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E4BAA">
        <w:rPr>
          <w:rFonts w:ascii="Times New Roman" w:eastAsia="Times New Roman" w:hAnsi="Times New Roman" w:cs="Times New Roman"/>
          <w:color w:val="0F1419"/>
          <w:kern w:val="0"/>
          <w:sz w:val="24"/>
          <w:szCs w:val="24"/>
          <w:lang w:eastAsia="de-DE"/>
          <w14:ligatures w14:val="none"/>
        </w:rPr>
        <w:t xml:space="preserve">Ein Gebäude, das in NL die Effizienzklasse A+ erreicht, kann in DE in Klasse D fallen. Bald macht die </w:t>
      </w:r>
      <w:proofErr w:type="gramStart"/>
      <w:r w:rsidRPr="002E4BAA">
        <w:rPr>
          <w:rFonts w:ascii="Times New Roman" w:eastAsia="Times New Roman" w:hAnsi="Times New Roman" w:cs="Times New Roman"/>
          <w:color w:val="0F1419"/>
          <w:kern w:val="0"/>
          <w:sz w:val="24"/>
          <w:szCs w:val="24"/>
          <w:lang w:eastAsia="de-DE"/>
          <w14:ligatures w14:val="none"/>
        </w:rPr>
        <w:t>EU Vorgaben</w:t>
      </w:r>
      <w:proofErr w:type="gramEnd"/>
      <w:r w:rsidRPr="002E4BAA">
        <w:rPr>
          <w:rFonts w:ascii="Times New Roman" w:eastAsia="Times New Roman" w:hAnsi="Times New Roman" w:cs="Times New Roman"/>
          <w:color w:val="0F1419"/>
          <w:kern w:val="0"/>
          <w:sz w:val="24"/>
          <w:szCs w:val="24"/>
          <w:lang w:eastAsia="de-DE"/>
          <w14:ligatures w14:val="none"/>
        </w:rPr>
        <w:t xml:space="preserve"> zum Mindeststandard. Je nach Wohnsitz kann man diese leichter oder schwerer erfüllen. Ratet, wer der größte Esel ist und sich das Leben besonders schwer macht...</w:t>
      </w:r>
    </w:p>
    <w:p w:rsidR="002E4BAA" w:rsidRDefault="002E4BAA"/>
    <w:p w:rsidR="002E4BAA" w:rsidRDefault="002E4BAA"/>
    <w:p w:rsidR="00D56F1C" w:rsidRDefault="002E4BAA">
      <w:r>
        <w:rPr>
          <w:noProof/>
        </w:rPr>
        <w:drawing>
          <wp:inline distT="0" distB="0" distL="0" distR="0">
            <wp:extent cx="5760720" cy="3498850"/>
            <wp:effectExtent l="0" t="0" r="0" b="6350"/>
            <wp:docPr id="7627837" name="Grafik 1" descr="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AA" w:rsidRDefault="002E4BAA"/>
    <w:p w:rsidR="002E4BAA" w:rsidRDefault="002E4BAA" w:rsidP="002E4BAA">
      <w:pPr>
        <w:pStyle w:val="StandardWeb"/>
      </w:pPr>
      <w:r>
        <w:t>Wie brisant diese Sache ist, machen einige Zahlen für Deutschland deutlich: 60 Prozent der deutschen Gebäude sind „schlechter als Klasse D“. 30 Prozent schlechter als Klasse F. Bis 2033 müssten demnach 60 Prozent saniert werden. Die Hälfte davon schon bis 2030.</w:t>
      </w:r>
    </w:p>
    <w:p w:rsidR="002E4BAA" w:rsidRDefault="002E4BAA" w:rsidP="002E4BAA">
      <w:pPr>
        <w:pStyle w:val="StandardWeb"/>
      </w:pPr>
      <w:r>
        <w:t>Der Twitter-User Klaus Kramer hat die verschiedenen Energieklassen angelegt. Sortiert sind die Länder über Klasse F, jene Klasse, die ab 2030 erfüllt sein muss.</w:t>
      </w:r>
    </w:p>
    <w:p w:rsidR="002E4BAA" w:rsidRDefault="002E4BAA">
      <w:r>
        <w:rPr>
          <w:noProof/>
        </w:rPr>
        <w:drawing>
          <wp:inline distT="0" distB="0" distL="0" distR="0">
            <wp:extent cx="5760720" cy="2332990"/>
            <wp:effectExtent l="0" t="0" r="0" b="0"/>
            <wp:docPr id="151941567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AA"/>
    <w:rsid w:val="002E4BAA"/>
    <w:rsid w:val="004E7D27"/>
    <w:rsid w:val="00717AF9"/>
    <w:rsid w:val="00C37B53"/>
    <w:rsid w:val="00D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1749"/>
  <w15:chartTrackingRefBased/>
  <w15:docId w15:val="{264F0C2C-6263-4113-AE91-D46BAE78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ss-901oao">
    <w:name w:val="css-901oao"/>
    <w:basedOn w:val="Absatz-Standardschriftart"/>
    <w:rsid w:val="002E4BAA"/>
  </w:style>
  <w:style w:type="character" w:styleId="Hyperlink">
    <w:name w:val="Hyperlink"/>
    <w:basedOn w:val="Absatz-Standardschriftart"/>
    <w:uiPriority w:val="99"/>
    <w:semiHidden/>
    <w:unhideWhenUsed/>
    <w:rsid w:val="002E4BA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Treml</dc:creator>
  <cp:keywords/>
  <dc:description/>
  <cp:lastModifiedBy>Martin Treml</cp:lastModifiedBy>
  <cp:revision>1</cp:revision>
  <dcterms:created xsi:type="dcterms:W3CDTF">2023-06-03T08:20:00Z</dcterms:created>
  <dcterms:modified xsi:type="dcterms:W3CDTF">2023-06-03T08:54:00Z</dcterms:modified>
</cp:coreProperties>
</file>